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42BD4" w14:textId="22583758" w:rsidR="004203FA" w:rsidRPr="00A83274" w:rsidRDefault="004203FA" w:rsidP="00271BEB">
      <w:pPr>
        <w:rPr>
          <w:b/>
          <w:bCs/>
          <w:sz w:val="28"/>
          <w:szCs w:val="28"/>
          <w:u w:val="single"/>
        </w:rPr>
      </w:pPr>
      <w:r w:rsidRPr="00A83274">
        <w:rPr>
          <w:b/>
          <w:bCs/>
          <w:sz w:val="28"/>
          <w:szCs w:val="28"/>
          <w:u w:val="single"/>
        </w:rPr>
        <w:t>KOULUTUS nro 1</w:t>
      </w:r>
    </w:p>
    <w:p w14:paraId="6483BA2B" w14:textId="0C171707" w:rsidR="00A148C0" w:rsidRPr="00C7005B" w:rsidRDefault="00A148C0" w:rsidP="00A148C0">
      <w:p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T</w:t>
      </w:r>
      <w:r w:rsidR="00C7005B">
        <w:rPr>
          <w:b/>
          <w:bCs/>
          <w:sz w:val="24"/>
          <w:szCs w:val="24"/>
        </w:rPr>
        <w:t>ARKASTUSLAUTAKUNTIEN KOULUTUSPÄIVÄ SYKSY 2026 ERITYISESTI HYVINVOINTIALUEIDEN TARKASTUSLAUTAKUNNILLE</w:t>
      </w:r>
      <w:r w:rsidRPr="00C7005B">
        <w:rPr>
          <w:b/>
          <w:bCs/>
          <w:sz w:val="24"/>
          <w:szCs w:val="24"/>
        </w:rPr>
        <w:t xml:space="preserve"> / FCG</w:t>
      </w:r>
      <w:r w:rsidR="00C7005B">
        <w:rPr>
          <w:b/>
          <w:bCs/>
          <w:sz w:val="24"/>
          <w:szCs w:val="24"/>
        </w:rPr>
        <w:br/>
      </w:r>
      <w:r w:rsidRPr="00C7005B">
        <w:rPr>
          <w:b/>
          <w:bCs/>
          <w:sz w:val="24"/>
          <w:szCs w:val="24"/>
        </w:rPr>
        <w:t>ke 11.11.2026 klo 9–12</w:t>
      </w:r>
      <w:r w:rsidRPr="00C7005B">
        <w:rPr>
          <w:b/>
          <w:bCs/>
          <w:sz w:val="24"/>
          <w:szCs w:val="24"/>
        </w:rPr>
        <w:br/>
        <w:t> </w:t>
      </w:r>
    </w:p>
    <w:p w14:paraId="2C89F870" w14:textId="77777777" w:rsidR="00A148C0" w:rsidRPr="00C7005B" w:rsidRDefault="00A148C0" w:rsidP="00A148C0">
      <w:p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08.55    Linjat avataan</w:t>
      </w:r>
    </w:p>
    <w:p w14:paraId="440C9AFB" w14:textId="77777777" w:rsidR="00A148C0" w:rsidRPr="00C7005B" w:rsidRDefault="00A148C0" w:rsidP="00A148C0">
      <w:p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09.00     Webinaarin avaus</w:t>
      </w:r>
    </w:p>
    <w:p w14:paraId="32A2752A" w14:textId="77777777" w:rsidR="00A148C0" w:rsidRPr="00C7005B" w:rsidRDefault="00A148C0" w:rsidP="00A148C0">
      <w:pPr>
        <w:rPr>
          <w:b/>
          <w:bCs/>
          <w:sz w:val="24"/>
          <w:szCs w:val="24"/>
        </w:rPr>
      </w:pPr>
      <w:r w:rsidRPr="00C7005B">
        <w:rPr>
          <w:b/>
          <w:bCs/>
          <w:i/>
          <w:iCs/>
          <w:sz w:val="24"/>
          <w:szCs w:val="24"/>
        </w:rPr>
        <w:t xml:space="preserve">koulutuspäällikkö Pekka </w:t>
      </w:r>
      <w:proofErr w:type="spellStart"/>
      <w:r w:rsidRPr="00C7005B">
        <w:rPr>
          <w:b/>
          <w:bCs/>
          <w:i/>
          <w:iCs/>
          <w:sz w:val="24"/>
          <w:szCs w:val="24"/>
        </w:rPr>
        <w:t>Hannukkala</w:t>
      </w:r>
      <w:proofErr w:type="spellEnd"/>
      <w:r w:rsidRPr="00C7005B">
        <w:rPr>
          <w:b/>
          <w:bCs/>
          <w:i/>
          <w:iCs/>
          <w:sz w:val="24"/>
          <w:szCs w:val="24"/>
        </w:rPr>
        <w:t xml:space="preserve">, FCG </w:t>
      </w:r>
      <w:proofErr w:type="spellStart"/>
      <w:r w:rsidRPr="00C7005B">
        <w:rPr>
          <w:b/>
          <w:bCs/>
          <w:i/>
          <w:iCs/>
          <w:sz w:val="24"/>
          <w:szCs w:val="24"/>
        </w:rPr>
        <w:t>Finnish</w:t>
      </w:r>
      <w:proofErr w:type="spellEnd"/>
      <w:r w:rsidRPr="00C7005B">
        <w:rPr>
          <w:b/>
          <w:bCs/>
          <w:i/>
          <w:iCs/>
          <w:sz w:val="24"/>
          <w:szCs w:val="24"/>
        </w:rPr>
        <w:t xml:space="preserve"> Consulting Group Oy</w:t>
      </w:r>
      <w:r w:rsidRPr="00C7005B">
        <w:rPr>
          <w:b/>
          <w:bCs/>
          <w:sz w:val="24"/>
          <w:szCs w:val="24"/>
        </w:rPr>
        <w:br/>
        <w:t>        </w:t>
      </w:r>
      <w:r w:rsidRPr="00C7005B">
        <w:rPr>
          <w:b/>
          <w:bCs/>
          <w:sz w:val="24"/>
          <w:szCs w:val="24"/>
        </w:rPr>
        <w:br/>
        <w:t>Ajankohtaista tarkastuslautakunnille</w:t>
      </w:r>
    </w:p>
    <w:p w14:paraId="1D7587E7" w14:textId="77777777" w:rsidR="00A148C0" w:rsidRPr="00C7005B" w:rsidRDefault="00A148C0" w:rsidP="00A148C0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Tilintarkastajan havaintoja ja nostoja</w:t>
      </w:r>
    </w:p>
    <w:p w14:paraId="40EB72DF" w14:textId="77777777" w:rsidR="00A148C0" w:rsidRPr="00C7005B" w:rsidRDefault="00A148C0" w:rsidP="00A148C0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Talouden yleiskuva kunnissa ja hyvinvointialueilla</w:t>
      </w:r>
    </w:p>
    <w:p w14:paraId="23A2B991" w14:textId="77777777" w:rsidR="00A148C0" w:rsidRPr="00C7005B" w:rsidRDefault="00A148C0" w:rsidP="00A148C0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Sote-kiinteistöt tarkastuslautakunnan tehtäväkentässä</w:t>
      </w:r>
    </w:p>
    <w:p w14:paraId="34B5C060" w14:textId="77777777" w:rsidR="00A148C0" w:rsidRPr="00C7005B" w:rsidRDefault="00A148C0" w:rsidP="00A148C0">
      <w:p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 </w:t>
      </w:r>
    </w:p>
    <w:p w14:paraId="3BA1EE67" w14:textId="77777777" w:rsidR="00A148C0" w:rsidRPr="00C7005B" w:rsidRDefault="00A148C0" w:rsidP="00A148C0">
      <w:p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Toimialakohtaisen arvioinnin suunnittelu, toteutus ja raportointi</w:t>
      </w:r>
    </w:p>
    <w:p w14:paraId="4E43C2DA" w14:textId="77777777" w:rsidR="00A148C0" w:rsidRPr="00C7005B" w:rsidRDefault="00A148C0" w:rsidP="00A148C0">
      <w:p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•    Tuloksellisuus-käsite arviointityön lähtökohtana</w:t>
      </w:r>
      <w:r w:rsidRPr="00C7005B">
        <w:rPr>
          <w:b/>
          <w:bCs/>
          <w:sz w:val="24"/>
          <w:szCs w:val="24"/>
        </w:rPr>
        <w:br/>
        <w:t>•    Palvelutuotantomallit ja niiden arviointi käytännössä</w:t>
      </w:r>
      <w:r w:rsidRPr="00C7005B">
        <w:rPr>
          <w:b/>
          <w:bCs/>
          <w:sz w:val="24"/>
          <w:szCs w:val="24"/>
        </w:rPr>
        <w:br/>
        <w:t>•    Hankerahoituksen käyttö ja vaikuttavuuden seuranta </w:t>
      </w:r>
    </w:p>
    <w:p w14:paraId="18971272" w14:textId="77777777" w:rsidR="00A148C0" w:rsidRPr="00C7005B" w:rsidRDefault="00A148C0" w:rsidP="00A148C0">
      <w:p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       </w:t>
      </w:r>
    </w:p>
    <w:p w14:paraId="76AB4C71" w14:textId="77777777" w:rsidR="00A148C0" w:rsidRPr="00C7005B" w:rsidRDefault="00A148C0" w:rsidP="00A148C0">
      <w:p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Sisäinen valvonta ja riskienhallinta konsernissa</w:t>
      </w:r>
    </w:p>
    <w:p w14:paraId="24A091A0" w14:textId="77777777" w:rsidR="00A148C0" w:rsidRPr="00C7005B" w:rsidRDefault="00A148C0" w:rsidP="00A148C0">
      <w:pPr>
        <w:numPr>
          <w:ilvl w:val="0"/>
          <w:numId w:val="2"/>
        </w:num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Lainsäädäntö ja organisaatiokohtaiset ohjeistukset</w:t>
      </w:r>
    </w:p>
    <w:p w14:paraId="3EFF634B" w14:textId="77777777" w:rsidR="00A148C0" w:rsidRPr="00C7005B" w:rsidRDefault="00A148C0" w:rsidP="00A148C0">
      <w:pPr>
        <w:numPr>
          <w:ilvl w:val="0"/>
          <w:numId w:val="2"/>
        </w:num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Kunnanhallituksen / aluehallituksen selonteko sisäisen valvonnan ja riskienhallinnan järjestämisestä</w:t>
      </w:r>
    </w:p>
    <w:p w14:paraId="7374A820" w14:textId="6BBA7C36" w:rsidR="00A148C0" w:rsidRPr="00C7005B" w:rsidRDefault="00A148C0" w:rsidP="00A148C0">
      <w:pPr>
        <w:numPr>
          <w:ilvl w:val="0"/>
          <w:numId w:val="2"/>
        </w:num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Luottamushenkilön asema, rooli ja vastuu kunnan valvontajärjestelmässä ja sen asianmukaisuuden arvioinnissa</w:t>
      </w:r>
    </w:p>
    <w:p w14:paraId="334E3ECC" w14:textId="308439D5" w:rsidR="00A148C0" w:rsidRPr="00C7005B" w:rsidRDefault="00A148C0" w:rsidP="00A148C0">
      <w:pPr>
        <w:rPr>
          <w:b/>
          <w:bCs/>
          <w:sz w:val="24"/>
          <w:szCs w:val="24"/>
        </w:rPr>
      </w:pPr>
      <w:r w:rsidRPr="00C7005B">
        <w:rPr>
          <w:b/>
          <w:bCs/>
          <w:i/>
          <w:iCs/>
          <w:sz w:val="24"/>
          <w:szCs w:val="24"/>
        </w:rPr>
        <w:t>Asiantuntijana:</w:t>
      </w:r>
      <w:r w:rsidRPr="00C7005B">
        <w:rPr>
          <w:b/>
          <w:bCs/>
          <w:sz w:val="24"/>
          <w:szCs w:val="24"/>
        </w:rPr>
        <w:br/>
      </w:r>
      <w:r w:rsidRPr="00C7005B">
        <w:rPr>
          <w:b/>
          <w:bCs/>
          <w:i/>
          <w:iCs/>
          <w:sz w:val="24"/>
          <w:szCs w:val="24"/>
        </w:rPr>
        <w:t xml:space="preserve">Toimitusjohtaja, HT, JHT Minna </w:t>
      </w:r>
      <w:proofErr w:type="spellStart"/>
      <w:r w:rsidRPr="00C7005B">
        <w:rPr>
          <w:b/>
          <w:bCs/>
          <w:i/>
          <w:iCs/>
          <w:sz w:val="24"/>
          <w:szCs w:val="24"/>
        </w:rPr>
        <w:t>Ainasvuori</w:t>
      </w:r>
      <w:proofErr w:type="spellEnd"/>
      <w:r w:rsidRPr="00C7005B">
        <w:rPr>
          <w:b/>
          <w:bCs/>
          <w:i/>
          <w:iCs/>
          <w:sz w:val="24"/>
          <w:szCs w:val="24"/>
        </w:rPr>
        <w:t>, BDO Oy</w:t>
      </w:r>
    </w:p>
    <w:p w14:paraId="5AF87979" w14:textId="77777777" w:rsidR="00C7005B" w:rsidRDefault="00C7005B" w:rsidP="00A148C0">
      <w:pPr>
        <w:rPr>
          <w:b/>
          <w:bCs/>
          <w:sz w:val="24"/>
          <w:szCs w:val="24"/>
        </w:rPr>
      </w:pPr>
    </w:p>
    <w:p w14:paraId="5BCBF312" w14:textId="5BAB701A" w:rsidR="00A148C0" w:rsidRDefault="00A148C0" w:rsidP="00A148C0">
      <w:p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12.00    Webinaarin päätös</w:t>
      </w:r>
    </w:p>
    <w:p w14:paraId="5953BD6A" w14:textId="77777777" w:rsidR="00C2225C" w:rsidRDefault="00C2225C" w:rsidP="00A148C0">
      <w:pPr>
        <w:rPr>
          <w:b/>
          <w:bCs/>
          <w:sz w:val="24"/>
          <w:szCs w:val="24"/>
        </w:rPr>
      </w:pPr>
    </w:p>
    <w:p w14:paraId="32CBC136" w14:textId="34C61800" w:rsidR="00C2225C" w:rsidRPr="00C7005B" w:rsidRDefault="00C2225C" w:rsidP="00A148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HINTA: 1560e</w:t>
      </w:r>
      <w:r w:rsidR="00317CDB">
        <w:rPr>
          <w:b/>
          <w:bCs/>
          <w:sz w:val="24"/>
          <w:szCs w:val="24"/>
        </w:rPr>
        <w:t xml:space="preserve"> </w:t>
      </w:r>
      <w:r w:rsidR="00317CDB">
        <w:rPr>
          <w:b/>
          <w:bCs/>
          <w:sz w:val="24"/>
          <w:szCs w:val="24"/>
        </w:rPr>
        <w:t>(sis. 4-10 hlöä)</w:t>
      </w:r>
      <w:r>
        <w:rPr>
          <w:b/>
          <w:bCs/>
          <w:sz w:val="24"/>
          <w:szCs w:val="24"/>
        </w:rPr>
        <w:t xml:space="preserve"> + alv + laskutuslisä (5e+ alv)</w:t>
      </w:r>
      <w:r w:rsidR="00960717">
        <w:rPr>
          <w:b/>
          <w:bCs/>
          <w:sz w:val="24"/>
          <w:szCs w:val="24"/>
        </w:rPr>
        <w:t>. Ilmoittautumiset 27.10. mennessä.</w:t>
      </w:r>
    </w:p>
    <w:p w14:paraId="5AC3DA9F" w14:textId="77777777" w:rsidR="00A148C0" w:rsidRDefault="00A148C0" w:rsidP="00A148C0">
      <w:pPr>
        <w:rPr>
          <w:b/>
          <w:bCs/>
        </w:rPr>
      </w:pPr>
    </w:p>
    <w:p w14:paraId="6F0A3881" w14:textId="77777777" w:rsidR="00A148C0" w:rsidRDefault="00A148C0" w:rsidP="00A148C0">
      <w:pPr>
        <w:rPr>
          <w:b/>
          <w:bCs/>
        </w:rPr>
      </w:pPr>
    </w:p>
    <w:p w14:paraId="65607BCE" w14:textId="3510FC8D" w:rsidR="00271BEB" w:rsidRPr="00A83274" w:rsidRDefault="00271BEB" w:rsidP="00271BEB">
      <w:pPr>
        <w:rPr>
          <w:b/>
          <w:bCs/>
          <w:sz w:val="28"/>
          <w:szCs w:val="28"/>
          <w:u w:val="single"/>
        </w:rPr>
      </w:pPr>
      <w:r w:rsidRPr="00A83274">
        <w:rPr>
          <w:b/>
          <w:bCs/>
          <w:sz w:val="28"/>
          <w:szCs w:val="28"/>
          <w:u w:val="single"/>
        </w:rPr>
        <w:lastRenderedPageBreak/>
        <w:t>KOULUTUS nro 2</w:t>
      </w:r>
    </w:p>
    <w:p w14:paraId="11C72732" w14:textId="6356F9D5" w:rsidR="00271BEB" w:rsidRPr="00C7005B" w:rsidRDefault="00271BEB" w:rsidP="00271BEB">
      <w:pPr>
        <w:rPr>
          <w:b/>
          <w:bCs/>
          <w:sz w:val="24"/>
          <w:szCs w:val="24"/>
        </w:rPr>
      </w:pPr>
      <w:r w:rsidRPr="00C7005B">
        <w:rPr>
          <w:b/>
          <w:bCs/>
          <w:sz w:val="24"/>
          <w:szCs w:val="24"/>
        </w:rPr>
        <w:t>HALLINNON JA TARKASTUSTOIMEN SEMINAARI 2026 /FCG</w:t>
      </w:r>
      <w:r w:rsidRPr="00C7005B">
        <w:rPr>
          <w:b/>
          <w:bCs/>
          <w:sz w:val="24"/>
          <w:szCs w:val="24"/>
        </w:rPr>
        <w:br/>
      </w:r>
      <w:r w:rsidR="00C7005B">
        <w:rPr>
          <w:b/>
          <w:bCs/>
          <w:sz w:val="24"/>
          <w:szCs w:val="24"/>
        </w:rPr>
        <w:t xml:space="preserve">to </w:t>
      </w:r>
      <w:r w:rsidRPr="00C7005B">
        <w:rPr>
          <w:b/>
          <w:bCs/>
          <w:sz w:val="24"/>
          <w:szCs w:val="24"/>
        </w:rPr>
        <w:t xml:space="preserve">1.10.2026 klo 10 – </w:t>
      </w:r>
      <w:r w:rsidR="00C7005B">
        <w:rPr>
          <w:b/>
          <w:bCs/>
          <w:sz w:val="24"/>
          <w:szCs w:val="24"/>
        </w:rPr>
        <w:t xml:space="preserve">pe </w:t>
      </w:r>
      <w:r w:rsidRPr="00C7005B">
        <w:rPr>
          <w:b/>
          <w:bCs/>
          <w:sz w:val="24"/>
          <w:szCs w:val="24"/>
        </w:rPr>
        <w:t>2.10.2026 klo 15 Helsinki</w:t>
      </w:r>
      <w:r w:rsidR="00C7005B">
        <w:rPr>
          <w:b/>
          <w:bCs/>
          <w:sz w:val="24"/>
          <w:szCs w:val="24"/>
        </w:rPr>
        <w:t xml:space="preserve"> / </w:t>
      </w:r>
      <w:r w:rsidRPr="00C7005B">
        <w:rPr>
          <w:b/>
          <w:bCs/>
          <w:sz w:val="24"/>
          <w:szCs w:val="24"/>
        </w:rPr>
        <w:t>Hybridikoulutus</w:t>
      </w:r>
    </w:p>
    <w:p w14:paraId="797B73A8" w14:textId="3111C534" w:rsidR="00271BEB" w:rsidRPr="00C7005B" w:rsidRDefault="00271BEB" w:rsidP="00271BEB">
      <w:pPr>
        <w:rPr>
          <w:sz w:val="24"/>
          <w:szCs w:val="24"/>
        </w:rPr>
      </w:pPr>
      <w:r w:rsidRPr="00C7005B">
        <w:rPr>
          <w:b/>
          <w:bCs/>
          <w:sz w:val="24"/>
          <w:szCs w:val="24"/>
        </w:rPr>
        <w:t>TORSTAI 1.10.2026    </w:t>
      </w:r>
    </w:p>
    <w:p w14:paraId="732C0DEC" w14:textId="09F370BE" w:rsidR="00271BEB" w:rsidRPr="00C7005B" w:rsidRDefault="00271BEB" w:rsidP="00271BEB">
      <w:pPr>
        <w:rPr>
          <w:sz w:val="24"/>
          <w:szCs w:val="24"/>
        </w:rPr>
      </w:pPr>
      <w:r w:rsidRPr="00C7005B">
        <w:rPr>
          <w:sz w:val="24"/>
          <w:szCs w:val="24"/>
        </w:rPr>
        <w:t>09.15 Ilmoittautuminen ja kokousaamiainen lähiosallistujille</w:t>
      </w:r>
      <w:r w:rsidRPr="00C7005B">
        <w:rPr>
          <w:sz w:val="24"/>
          <w:szCs w:val="24"/>
        </w:rPr>
        <w:br/>
        <w:t>09.50 Lähetysyhteydet avautuvat etäosallistujille</w:t>
      </w:r>
      <w:r w:rsidR="00C7005B">
        <w:rPr>
          <w:sz w:val="24"/>
          <w:szCs w:val="24"/>
        </w:rPr>
        <w:br/>
      </w:r>
      <w:r w:rsidR="00C7005B">
        <w:rPr>
          <w:sz w:val="24"/>
          <w:szCs w:val="24"/>
        </w:rPr>
        <w:br/>
      </w:r>
      <w:r w:rsidRPr="00C7005B">
        <w:rPr>
          <w:sz w:val="24"/>
          <w:szCs w:val="24"/>
        </w:rPr>
        <w:t>10.00 Seminaarin avaus</w:t>
      </w:r>
      <w:r w:rsidRPr="00C7005B">
        <w:rPr>
          <w:sz w:val="24"/>
          <w:szCs w:val="24"/>
        </w:rPr>
        <w:br/>
      </w:r>
      <w:r w:rsidRPr="00C7005B">
        <w:rPr>
          <w:i/>
          <w:iCs/>
          <w:sz w:val="24"/>
          <w:szCs w:val="24"/>
        </w:rPr>
        <w:t xml:space="preserve">Koulutuspäällikkö Pekka </w:t>
      </w:r>
      <w:proofErr w:type="spellStart"/>
      <w:r w:rsidRPr="00C7005B">
        <w:rPr>
          <w:i/>
          <w:iCs/>
          <w:sz w:val="24"/>
          <w:szCs w:val="24"/>
        </w:rPr>
        <w:t>Hannukkala</w:t>
      </w:r>
      <w:proofErr w:type="spellEnd"/>
      <w:r w:rsidRPr="00C7005B">
        <w:rPr>
          <w:i/>
          <w:iCs/>
          <w:sz w:val="24"/>
          <w:szCs w:val="24"/>
        </w:rPr>
        <w:t xml:space="preserve">, FCG </w:t>
      </w:r>
      <w:proofErr w:type="spellStart"/>
      <w:r w:rsidRPr="00C7005B">
        <w:rPr>
          <w:i/>
          <w:iCs/>
          <w:sz w:val="24"/>
          <w:szCs w:val="24"/>
        </w:rPr>
        <w:t>Finnish</w:t>
      </w:r>
      <w:proofErr w:type="spellEnd"/>
      <w:r w:rsidRPr="00C7005B">
        <w:rPr>
          <w:i/>
          <w:iCs/>
          <w:sz w:val="24"/>
          <w:szCs w:val="24"/>
        </w:rPr>
        <w:t xml:space="preserve"> Consulting Group Oy</w:t>
      </w:r>
    </w:p>
    <w:p w14:paraId="7C1F1A28" w14:textId="77777777" w:rsidR="00271BEB" w:rsidRPr="00C7005B" w:rsidRDefault="00271BEB" w:rsidP="00271BEB">
      <w:pPr>
        <w:rPr>
          <w:sz w:val="24"/>
          <w:szCs w:val="24"/>
        </w:rPr>
      </w:pPr>
      <w:r w:rsidRPr="00C7005B">
        <w:rPr>
          <w:sz w:val="24"/>
          <w:szCs w:val="24"/>
        </w:rPr>
        <w:t>10.15 </w:t>
      </w:r>
      <w:r w:rsidRPr="00C7005B">
        <w:rPr>
          <w:b/>
          <w:bCs/>
          <w:sz w:val="24"/>
          <w:szCs w:val="24"/>
        </w:rPr>
        <w:t>Akateemisen tutkimuksen omistajaohjauksellisia ulottuvuuksia tarkastuslautakunnille</w:t>
      </w:r>
      <w:r w:rsidRPr="00C7005B">
        <w:rPr>
          <w:sz w:val="24"/>
          <w:szCs w:val="24"/>
        </w:rPr>
        <w:br/>
        <w:t>• Kuntayhtiöiden merkitys kuntakonsernin omistajaohjauksessa</w:t>
      </w:r>
      <w:r w:rsidRPr="00C7005B">
        <w:rPr>
          <w:sz w:val="24"/>
          <w:szCs w:val="24"/>
        </w:rPr>
        <w:br/>
        <w:t>• Kuntayhtiöt ja omistajaohjauksen onnistuminen - tarkastuslautakunnan rooli</w:t>
      </w:r>
      <w:r w:rsidRPr="00C7005B">
        <w:rPr>
          <w:sz w:val="24"/>
          <w:szCs w:val="24"/>
        </w:rPr>
        <w:br/>
        <w:t>• Kuntayhtiön hallituksen asiantuntemus ja omistajaohjaus</w:t>
      </w:r>
      <w:r w:rsidRPr="00C7005B">
        <w:rPr>
          <w:sz w:val="24"/>
          <w:szCs w:val="24"/>
        </w:rPr>
        <w:br/>
      </w:r>
      <w:r w:rsidRPr="00C7005B">
        <w:rPr>
          <w:i/>
          <w:iCs/>
          <w:sz w:val="24"/>
          <w:szCs w:val="24"/>
        </w:rPr>
        <w:t>KTT Janne Ruohonen, yritysoikeuden professori, Tampereen yliopisto   </w:t>
      </w:r>
      <w:r w:rsidRPr="00C7005B">
        <w:rPr>
          <w:sz w:val="24"/>
          <w:szCs w:val="24"/>
        </w:rPr>
        <w:t>         </w:t>
      </w:r>
    </w:p>
    <w:p w14:paraId="503B6173" w14:textId="77777777" w:rsidR="00271BEB" w:rsidRPr="00C7005B" w:rsidRDefault="00271BEB" w:rsidP="00271BEB">
      <w:pPr>
        <w:rPr>
          <w:sz w:val="24"/>
          <w:szCs w:val="24"/>
        </w:rPr>
      </w:pPr>
      <w:r w:rsidRPr="00C7005B">
        <w:rPr>
          <w:sz w:val="24"/>
          <w:szCs w:val="24"/>
        </w:rPr>
        <w:t>Taustatietietoa: </w:t>
      </w:r>
      <w:hyperlink r:id="rId5" w:tgtFrame="_blank" w:history="1">
        <w:r w:rsidRPr="00C7005B">
          <w:rPr>
            <w:rStyle w:val="Hyperlinkki"/>
            <w:sz w:val="24"/>
            <w:szCs w:val="24"/>
          </w:rPr>
          <w:t>Kuntayhtiöiden tarkastuksen ja arvioinnin organisointi ja läpinäkyvyys - Kunnallisalan kehittämissäätiö </w:t>
        </w:r>
      </w:hyperlink>
    </w:p>
    <w:p w14:paraId="1116486E" w14:textId="77777777" w:rsidR="00271BEB" w:rsidRPr="00C7005B" w:rsidRDefault="00271BEB" w:rsidP="00271BEB">
      <w:pPr>
        <w:rPr>
          <w:sz w:val="24"/>
          <w:szCs w:val="24"/>
        </w:rPr>
      </w:pPr>
      <w:r w:rsidRPr="00C7005B">
        <w:rPr>
          <w:sz w:val="24"/>
          <w:szCs w:val="24"/>
        </w:rPr>
        <w:t>11.15 Tauko</w:t>
      </w:r>
    </w:p>
    <w:p w14:paraId="5FD3CFCC" w14:textId="2870C99E" w:rsidR="00271BEB" w:rsidRPr="00C7005B" w:rsidRDefault="00271BEB" w:rsidP="00271BEB">
      <w:pPr>
        <w:rPr>
          <w:sz w:val="24"/>
          <w:szCs w:val="24"/>
        </w:rPr>
      </w:pPr>
      <w:r w:rsidRPr="00C7005B">
        <w:rPr>
          <w:sz w:val="24"/>
          <w:szCs w:val="24"/>
        </w:rPr>
        <w:t>11.30 </w:t>
      </w:r>
      <w:r w:rsidRPr="00C7005B">
        <w:rPr>
          <w:b/>
          <w:bCs/>
          <w:sz w:val="24"/>
          <w:szCs w:val="24"/>
        </w:rPr>
        <w:t>Vakuuttavaa, vaikuttavaa ja kohderyhmälle merkityksellistä – vinkkejä tarkastuslautakunnan viestintään</w:t>
      </w:r>
      <w:r w:rsidRPr="00C7005B">
        <w:rPr>
          <w:sz w:val="24"/>
          <w:szCs w:val="24"/>
        </w:rPr>
        <w:br/>
        <w:t>• Toimitustyön periaatteet ja käytännöt</w:t>
      </w:r>
      <w:r w:rsidRPr="00C7005B">
        <w:rPr>
          <w:sz w:val="24"/>
          <w:szCs w:val="24"/>
        </w:rPr>
        <w:br/>
        <w:t>• Yhteistyö median kanssa</w:t>
      </w:r>
      <w:r w:rsidRPr="00C7005B">
        <w:rPr>
          <w:sz w:val="24"/>
          <w:szCs w:val="24"/>
        </w:rPr>
        <w:br/>
        <w:t>• Tiedotustilaisuuden järjestäminen</w:t>
      </w:r>
      <w:r w:rsidRPr="00C7005B">
        <w:rPr>
          <w:sz w:val="24"/>
          <w:szCs w:val="24"/>
        </w:rPr>
        <w:br/>
      </w:r>
      <w:r w:rsidRPr="00C7005B">
        <w:rPr>
          <w:i/>
          <w:iCs/>
          <w:sz w:val="24"/>
          <w:szCs w:val="24"/>
        </w:rPr>
        <w:t xml:space="preserve">Päätoimittaja Tiina </w:t>
      </w:r>
      <w:proofErr w:type="spellStart"/>
      <w:r w:rsidRPr="00C7005B">
        <w:rPr>
          <w:i/>
          <w:iCs/>
          <w:sz w:val="24"/>
          <w:szCs w:val="24"/>
        </w:rPr>
        <w:t>Ojutkangas</w:t>
      </w:r>
      <w:proofErr w:type="spellEnd"/>
      <w:r w:rsidRPr="00C7005B">
        <w:rPr>
          <w:i/>
          <w:iCs/>
          <w:sz w:val="24"/>
          <w:szCs w:val="24"/>
        </w:rPr>
        <w:t>, Kuntalehti</w:t>
      </w:r>
      <w:r w:rsidR="00C7005B">
        <w:rPr>
          <w:sz w:val="24"/>
          <w:szCs w:val="24"/>
        </w:rPr>
        <w:br/>
      </w:r>
      <w:r w:rsidR="00C7005B">
        <w:rPr>
          <w:sz w:val="24"/>
          <w:szCs w:val="24"/>
        </w:rPr>
        <w:br/>
      </w:r>
      <w:r w:rsidRPr="00C7005B">
        <w:rPr>
          <w:sz w:val="24"/>
          <w:szCs w:val="24"/>
        </w:rPr>
        <w:t>12.30 Lounastauko</w:t>
      </w:r>
    </w:p>
    <w:p w14:paraId="5BD7AD1C" w14:textId="77777777" w:rsidR="00271BEB" w:rsidRPr="00C7005B" w:rsidRDefault="00271BEB" w:rsidP="00271BEB">
      <w:pPr>
        <w:rPr>
          <w:sz w:val="24"/>
          <w:szCs w:val="24"/>
        </w:rPr>
      </w:pPr>
      <w:r w:rsidRPr="00C7005B">
        <w:rPr>
          <w:sz w:val="24"/>
          <w:szCs w:val="24"/>
        </w:rPr>
        <w:t>13.30 </w:t>
      </w:r>
      <w:r w:rsidRPr="00C7005B">
        <w:rPr>
          <w:b/>
          <w:bCs/>
          <w:sz w:val="24"/>
          <w:szCs w:val="24"/>
        </w:rPr>
        <w:t>Strategia kohtaa arjen: Tarkastuslautakunta onnistumisen arvioijana</w:t>
      </w:r>
      <w:r w:rsidRPr="00C7005B">
        <w:rPr>
          <w:sz w:val="24"/>
          <w:szCs w:val="24"/>
        </w:rPr>
        <w:br/>
        <w:t>• Kokemuksia ja näkemyksiä arjen haasteista strategian laadinnassa ja toteuttamisessa           </w:t>
      </w:r>
      <w:r w:rsidRPr="00C7005B">
        <w:rPr>
          <w:sz w:val="24"/>
          <w:szCs w:val="24"/>
        </w:rPr>
        <w:br/>
        <w:t>• Strategian toteuttamisen arviointi – hallituksen / valtuuston ja tarkastuslautakunnan roolit ja tehtävät</w:t>
      </w:r>
      <w:r w:rsidRPr="00C7005B">
        <w:rPr>
          <w:sz w:val="24"/>
          <w:szCs w:val="24"/>
        </w:rPr>
        <w:br/>
        <w:t>• Parhaiten toimivia laadullisia ja määrällisiä seurantamittareita</w:t>
      </w:r>
      <w:r w:rsidRPr="00C7005B">
        <w:rPr>
          <w:sz w:val="24"/>
          <w:szCs w:val="24"/>
        </w:rPr>
        <w:br/>
      </w:r>
      <w:r w:rsidRPr="00C7005B">
        <w:rPr>
          <w:i/>
          <w:iCs/>
          <w:sz w:val="24"/>
          <w:szCs w:val="24"/>
        </w:rPr>
        <w:t xml:space="preserve">Kehitysjohtaja Toni Auvinen, FCG </w:t>
      </w:r>
      <w:proofErr w:type="spellStart"/>
      <w:r w:rsidRPr="00C7005B">
        <w:rPr>
          <w:i/>
          <w:iCs/>
          <w:sz w:val="24"/>
          <w:szCs w:val="24"/>
        </w:rPr>
        <w:t>Finnish</w:t>
      </w:r>
      <w:proofErr w:type="spellEnd"/>
      <w:r w:rsidRPr="00C7005B">
        <w:rPr>
          <w:i/>
          <w:iCs/>
          <w:sz w:val="24"/>
          <w:szCs w:val="24"/>
        </w:rPr>
        <w:t xml:space="preserve"> Consulting Group Oy</w:t>
      </w:r>
    </w:p>
    <w:p w14:paraId="7C18E981" w14:textId="5B38E14B" w:rsidR="00271BEB" w:rsidRPr="00C7005B" w:rsidRDefault="00271BEB" w:rsidP="00271BEB">
      <w:pPr>
        <w:rPr>
          <w:sz w:val="24"/>
          <w:szCs w:val="24"/>
        </w:rPr>
      </w:pPr>
      <w:r w:rsidRPr="00C7005B">
        <w:rPr>
          <w:sz w:val="24"/>
          <w:szCs w:val="24"/>
        </w:rPr>
        <w:t>14.30 Kahvitauko</w:t>
      </w:r>
      <w:r w:rsidRPr="00C7005B">
        <w:rPr>
          <w:sz w:val="24"/>
          <w:szCs w:val="24"/>
        </w:rPr>
        <w:br/>
      </w:r>
      <w:r w:rsidR="00C7005B">
        <w:rPr>
          <w:sz w:val="24"/>
          <w:szCs w:val="24"/>
        </w:rPr>
        <w:br/>
      </w:r>
      <w:r w:rsidRPr="00C7005B">
        <w:rPr>
          <w:sz w:val="24"/>
          <w:szCs w:val="24"/>
        </w:rPr>
        <w:t>15.00 </w:t>
      </w:r>
      <w:r w:rsidRPr="00C7005B">
        <w:rPr>
          <w:b/>
          <w:bCs/>
          <w:sz w:val="24"/>
          <w:szCs w:val="24"/>
        </w:rPr>
        <w:t>Tarkastuslautakunta ainutlaatuisena keskustelukumppanina – valtuusto, konsernijohto, viranhaltijat </w:t>
      </w:r>
      <w:r w:rsidRPr="00C7005B">
        <w:rPr>
          <w:sz w:val="24"/>
          <w:szCs w:val="24"/>
        </w:rPr>
        <w:br/>
        <w:t>• ”Dialogisuuden” mahdollisuuksia arviointiprosessin eri vaiheissa</w:t>
      </w:r>
      <w:r w:rsidRPr="00C7005B">
        <w:rPr>
          <w:sz w:val="24"/>
          <w:szCs w:val="24"/>
        </w:rPr>
        <w:br/>
        <w:t>• ”Oleellisen” tunnistamistapoja arviointikertomuksen laadinnassa</w:t>
      </w:r>
      <w:r w:rsidRPr="00C7005B">
        <w:rPr>
          <w:sz w:val="24"/>
          <w:szCs w:val="24"/>
        </w:rPr>
        <w:br/>
        <w:t>• ”Tuloksellinen” arviointikertomuksen hyödyntäminen</w:t>
      </w:r>
      <w:r w:rsidRPr="00C7005B">
        <w:rPr>
          <w:sz w:val="24"/>
          <w:szCs w:val="24"/>
        </w:rPr>
        <w:br/>
      </w:r>
      <w:r w:rsidRPr="00C7005B">
        <w:rPr>
          <w:i/>
          <w:iCs/>
          <w:sz w:val="24"/>
          <w:szCs w:val="24"/>
        </w:rPr>
        <w:t>Tarkastuslautakunnan puheenjohtaja Janne Väistö, Salon kaupunki</w:t>
      </w:r>
    </w:p>
    <w:p w14:paraId="6B3164D1" w14:textId="1B219714" w:rsidR="00271BEB" w:rsidRPr="00C7005B" w:rsidRDefault="00271BEB" w:rsidP="00271BEB">
      <w:pPr>
        <w:rPr>
          <w:sz w:val="24"/>
          <w:szCs w:val="24"/>
        </w:rPr>
      </w:pPr>
      <w:r w:rsidRPr="00C7005B">
        <w:rPr>
          <w:sz w:val="24"/>
          <w:szCs w:val="24"/>
        </w:rPr>
        <w:lastRenderedPageBreak/>
        <w:t>16.00 Seminaaripäivän päätös</w:t>
      </w:r>
      <w:r w:rsidR="00C7005B">
        <w:rPr>
          <w:sz w:val="24"/>
          <w:szCs w:val="24"/>
        </w:rPr>
        <w:br/>
      </w:r>
      <w:r w:rsidR="00C7005B">
        <w:rPr>
          <w:sz w:val="24"/>
          <w:szCs w:val="24"/>
        </w:rPr>
        <w:br/>
      </w:r>
      <w:r w:rsidRPr="00C7005B">
        <w:rPr>
          <w:sz w:val="24"/>
          <w:szCs w:val="24"/>
        </w:rPr>
        <w:t>18.00 YHTEINEN ILLALLINEN</w:t>
      </w:r>
    </w:p>
    <w:p w14:paraId="0AB8EFDA" w14:textId="77777777" w:rsidR="00271BEB" w:rsidRDefault="00271BEB" w:rsidP="00271BEB"/>
    <w:p w14:paraId="1066951E" w14:textId="0CCD430D" w:rsidR="00271BEB" w:rsidRDefault="00271BEB">
      <w:pPr>
        <w:rPr>
          <w:b/>
          <w:bCs/>
        </w:rPr>
      </w:pPr>
      <w:r w:rsidRPr="00271BEB">
        <w:rPr>
          <w:b/>
          <w:bCs/>
        </w:rPr>
        <w:t>PERJANTAI 2.10.2026</w:t>
      </w:r>
    </w:p>
    <w:p w14:paraId="63119ECB" w14:textId="77777777" w:rsidR="00271BEB" w:rsidRPr="00271BEB" w:rsidRDefault="00271BEB" w:rsidP="00271BEB">
      <w:r w:rsidRPr="00271BEB">
        <w:t>08.30 Aamukahvit lähiosallistujille</w:t>
      </w:r>
      <w:r w:rsidRPr="00271BEB">
        <w:rPr>
          <w:b/>
          <w:bCs/>
        </w:rPr>
        <w:br/>
      </w:r>
      <w:r w:rsidRPr="00271BEB">
        <w:t>08.50 Lähetysyhteydet avautuvat etäosallistujille</w:t>
      </w:r>
    </w:p>
    <w:p w14:paraId="3605B8C6" w14:textId="77777777" w:rsidR="00271BEB" w:rsidRPr="00271BEB" w:rsidRDefault="00271BEB" w:rsidP="00271BEB">
      <w:r w:rsidRPr="00271BEB">
        <w:t>09.00 Seminaaripäivän avaus</w:t>
      </w:r>
    </w:p>
    <w:p w14:paraId="148E5468" w14:textId="77777777" w:rsidR="00271BEB" w:rsidRPr="00271BEB" w:rsidRDefault="00271BEB" w:rsidP="00271BEB">
      <w:r w:rsidRPr="00271BEB">
        <w:t>09.15 Tekoäly arviointi- ja tarkastustoiminnassa – missä nyt mennään?</w:t>
      </w:r>
      <w:r w:rsidRPr="00271BEB">
        <w:br/>
        <w:t>• Vastuut ja hallintamallit tekoälyn käytössä</w:t>
      </w:r>
      <w:r w:rsidRPr="00271BEB">
        <w:br/>
        <w:t>• Tietosuoja ja salassapito</w:t>
      </w:r>
      <w:r w:rsidRPr="00271BEB">
        <w:br/>
        <w:t>• Tekoälyn tuottaman tiedon luotettavuus ja puolueettomuus</w:t>
      </w:r>
      <w:r w:rsidRPr="00271BEB">
        <w:br/>
      </w:r>
      <w:proofErr w:type="spellStart"/>
      <w:r w:rsidRPr="00271BEB">
        <w:rPr>
          <w:i/>
          <w:iCs/>
        </w:rPr>
        <w:t>Manager</w:t>
      </w:r>
      <w:proofErr w:type="spellEnd"/>
      <w:r w:rsidRPr="00271BEB">
        <w:rPr>
          <w:i/>
          <w:iCs/>
        </w:rPr>
        <w:t xml:space="preserve"> Erkka Sainio, BDO Oy</w:t>
      </w:r>
      <w:r w:rsidRPr="00271BEB">
        <w:br/>
      </w:r>
      <w:r w:rsidRPr="00271BEB">
        <w:rPr>
          <w:i/>
          <w:iCs/>
        </w:rPr>
        <w:t>Erityisasiantuntija Markus Kaarre, BDO Oy</w:t>
      </w:r>
    </w:p>
    <w:p w14:paraId="3348D068" w14:textId="77777777" w:rsidR="00271BEB" w:rsidRPr="00271BEB" w:rsidRDefault="00271BEB" w:rsidP="00271BEB">
      <w:r w:rsidRPr="00271BEB">
        <w:t>10.15 Tauko</w:t>
      </w:r>
    </w:p>
    <w:p w14:paraId="2EF392FD" w14:textId="77777777" w:rsidR="00271BEB" w:rsidRDefault="00271BEB" w:rsidP="00271BEB">
      <w:r w:rsidRPr="00271BEB">
        <w:t>10.30 Kokemuksia ja näkemyksiä tarkastustoimen järjestämisestä – case HUS-yhtymä</w:t>
      </w:r>
      <w:r w:rsidRPr="00271BEB">
        <w:br/>
        <w:t>• Ulkoisten ja sisäisten varmennus- ja arviointitoimijoiden roolit ja tehtävät </w:t>
      </w:r>
      <w:r w:rsidRPr="00271BEB">
        <w:br/>
        <w:t>• Käytännön yhteistyömahdollisuuksia nyt ja tulevaisuudessa</w:t>
      </w:r>
      <w:r w:rsidRPr="00271BEB">
        <w:br/>
        <w:t>• Tarkastuslautakunta ja HUS-konserni</w:t>
      </w:r>
      <w:r w:rsidRPr="00271BEB">
        <w:br/>
      </w:r>
      <w:r w:rsidRPr="00271BEB">
        <w:rPr>
          <w:i/>
          <w:iCs/>
        </w:rPr>
        <w:t>Arviointijohtaja Pirjo Räsänen, HUS-yhtymä</w:t>
      </w:r>
      <w:r w:rsidRPr="00271BEB">
        <w:br/>
      </w:r>
      <w:r w:rsidRPr="00271BEB">
        <w:rPr>
          <w:i/>
          <w:iCs/>
        </w:rPr>
        <w:t xml:space="preserve">Toimitusjohtaja, JHT, HT Minna </w:t>
      </w:r>
      <w:proofErr w:type="spellStart"/>
      <w:r w:rsidRPr="00271BEB">
        <w:rPr>
          <w:i/>
          <w:iCs/>
        </w:rPr>
        <w:t>Ainasvuori</w:t>
      </w:r>
      <w:proofErr w:type="spellEnd"/>
      <w:r w:rsidRPr="00271BEB">
        <w:rPr>
          <w:i/>
          <w:iCs/>
        </w:rPr>
        <w:t>, BDO Oy</w:t>
      </w:r>
      <w:r w:rsidRPr="00271BEB">
        <w:t>         </w:t>
      </w:r>
    </w:p>
    <w:p w14:paraId="0B6FE938" w14:textId="3991F1BC" w:rsidR="00271BEB" w:rsidRPr="00271BEB" w:rsidRDefault="00271BEB" w:rsidP="00271BEB">
      <w:r w:rsidRPr="00271BEB">
        <w:br/>
        <w:t>11.30 Lounastauko</w:t>
      </w:r>
    </w:p>
    <w:p w14:paraId="5F52CF1A" w14:textId="77777777" w:rsidR="00271BEB" w:rsidRPr="00271BEB" w:rsidRDefault="00271BEB" w:rsidP="00271BEB">
      <w:r w:rsidRPr="00271BEB">
        <w:t>12.30 Julkisten hankintojen pelisäännöt – syventävä oppimäärä tarkastuslautakunnan jäsenelle</w:t>
      </w:r>
      <w:r w:rsidRPr="00271BEB">
        <w:br/>
        <w:t>• Julkisuuslaki luottamushenkilön näkökulmasta</w:t>
      </w:r>
      <w:r w:rsidRPr="00271BEB">
        <w:br/>
        <w:t>• Hankintalain uudistuksen vaikutuksia</w:t>
      </w:r>
      <w:r w:rsidRPr="00271BEB">
        <w:br/>
        <w:t>• Sidosyksikkö-hankinnat</w:t>
      </w:r>
      <w:r w:rsidRPr="00271BEB">
        <w:br/>
      </w:r>
      <w:r w:rsidRPr="00271BEB">
        <w:rPr>
          <w:i/>
          <w:iCs/>
        </w:rPr>
        <w:t xml:space="preserve">Senior Legal </w:t>
      </w:r>
      <w:proofErr w:type="spellStart"/>
      <w:r w:rsidRPr="00271BEB">
        <w:rPr>
          <w:i/>
          <w:iCs/>
        </w:rPr>
        <w:t>Counsel</w:t>
      </w:r>
      <w:proofErr w:type="spellEnd"/>
      <w:r w:rsidRPr="00271BEB">
        <w:rPr>
          <w:i/>
          <w:iCs/>
        </w:rPr>
        <w:t xml:space="preserve"> Heikki Mustonen, BDO Oy</w:t>
      </w:r>
    </w:p>
    <w:p w14:paraId="06DFF669" w14:textId="77777777" w:rsidR="00271BEB" w:rsidRPr="00271BEB" w:rsidRDefault="00271BEB" w:rsidP="00271BEB">
      <w:r w:rsidRPr="00271BEB">
        <w:t>13.15 Tauko        </w:t>
      </w:r>
    </w:p>
    <w:p w14:paraId="58FCC514" w14:textId="77777777" w:rsidR="00271BEB" w:rsidRPr="00271BEB" w:rsidRDefault="00271BEB" w:rsidP="00271BEB">
      <w:r w:rsidRPr="00271BEB">
        <w:t>13.30 Havaintoja kuntien tilinpäätösten tarkastuksista tarkastuslautakunnan näkökulmasta</w:t>
      </w:r>
      <w:r w:rsidRPr="00271BEB">
        <w:br/>
        <w:t>• Johdon arvioon perustuvat erät tilinpäätöksessä</w:t>
      </w:r>
      <w:r w:rsidRPr="00271BEB">
        <w:br/>
        <w:t>• Toiminnan ja talouden yhteys</w:t>
      </w:r>
      <w:r w:rsidRPr="00271BEB">
        <w:br/>
        <w:t>• Sisäisen valvonnan toimivuus</w:t>
      </w:r>
      <w:r w:rsidRPr="00271BEB">
        <w:br/>
      </w:r>
      <w:r w:rsidRPr="00271BEB">
        <w:rPr>
          <w:i/>
          <w:iCs/>
        </w:rPr>
        <w:t xml:space="preserve">Toimitusjohtaja, JHT, HT, Minna </w:t>
      </w:r>
      <w:proofErr w:type="spellStart"/>
      <w:r w:rsidRPr="00271BEB">
        <w:rPr>
          <w:i/>
          <w:iCs/>
        </w:rPr>
        <w:t>Ainasvuori</w:t>
      </w:r>
      <w:proofErr w:type="spellEnd"/>
      <w:r w:rsidRPr="00271BEB">
        <w:rPr>
          <w:i/>
          <w:iCs/>
        </w:rPr>
        <w:t>, BDO Oy</w:t>
      </w:r>
    </w:p>
    <w:p w14:paraId="74216D2D" w14:textId="77777777" w:rsidR="00271BEB" w:rsidRDefault="00271BEB" w:rsidP="00271BEB">
      <w:r w:rsidRPr="00271BEB">
        <w:t>14.30 Seminaarin päätös</w:t>
      </w:r>
      <w:r w:rsidRPr="00271BEB">
        <w:br/>
        <w:t>Iltapäiväkahvit</w:t>
      </w:r>
    </w:p>
    <w:p w14:paraId="7048EFCC" w14:textId="77777777" w:rsidR="00271BEB" w:rsidRPr="00C460E2" w:rsidRDefault="00271BEB" w:rsidP="00271BEB">
      <w:pPr>
        <w:rPr>
          <w:b/>
          <w:bCs/>
        </w:rPr>
      </w:pPr>
    </w:p>
    <w:p w14:paraId="0B7ED185" w14:textId="6A2CE65E" w:rsidR="00C7005B" w:rsidRDefault="00C2225C" w:rsidP="00271BEB">
      <w:pPr>
        <w:rPr>
          <w:b/>
          <w:bCs/>
        </w:rPr>
      </w:pPr>
      <w:r w:rsidRPr="00C460E2">
        <w:rPr>
          <w:b/>
          <w:bCs/>
        </w:rPr>
        <w:t xml:space="preserve">HINTA: </w:t>
      </w:r>
      <w:r w:rsidR="00C460E2" w:rsidRPr="00C460E2">
        <w:rPr>
          <w:b/>
          <w:bCs/>
        </w:rPr>
        <w:t>825e</w:t>
      </w:r>
      <w:r w:rsidR="00317CDB">
        <w:rPr>
          <w:b/>
          <w:bCs/>
        </w:rPr>
        <w:t>/hlö</w:t>
      </w:r>
      <w:r w:rsidR="00C460E2" w:rsidRPr="00C460E2">
        <w:rPr>
          <w:b/>
          <w:bCs/>
        </w:rPr>
        <w:t xml:space="preserve"> + alv </w:t>
      </w:r>
      <w:r w:rsidR="00C460E2">
        <w:rPr>
          <w:b/>
          <w:bCs/>
        </w:rPr>
        <w:t xml:space="preserve">+ </w:t>
      </w:r>
      <w:r w:rsidR="00C460E2">
        <w:rPr>
          <w:b/>
          <w:bCs/>
          <w:sz w:val="24"/>
          <w:szCs w:val="24"/>
        </w:rPr>
        <w:t>laskutuslisä (5e+ alv)</w:t>
      </w:r>
      <w:r w:rsidR="00317CDB">
        <w:rPr>
          <w:b/>
          <w:bCs/>
          <w:sz w:val="24"/>
          <w:szCs w:val="24"/>
        </w:rPr>
        <w:t xml:space="preserve">. Ilmoittautumiset </w:t>
      </w:r>
      <w:r w:rsidR="00C460E2" w:rsidRPr="00C460E2">
        <w:rPr>
          <w:b/>
          <w:bCs/>
        </w:rPr>
        <w:t>30.9.2026 mennessä</w:t>
      </w:r>
      <w:r w:rsidR="00317CDB">
        <w:rPr>
          <w:b/>
          <w:bCs/>
        </w:rPr>
        <w:t>.</w:t>
      </w:r>
    </w:p>
    <w:p w14:paraId="4B137924" w14:textId="77777777" w:rsidR="00960717" w:rsidRPr="00C460E2" w:rsidRDefault="00960717" w:rsidP="00271BEB">
      <w:pPr>
        <w:rPr>
          <w:b/>
          <w:bCs/>
        </w:rPr>
      </w:pPr>
    </w:p>
    <w:p w14:paraId="0B3BA200" w14:textId="72ADAAD0" w:rsidR="00271BEB" w:rsidRPr="00A83274" w:rsidRDefault="00271BEB" w:rsidP="00271BEB">
      <w:pPr>
        <w:rPr>
          <w:b/>
          <w:bCs/>
          <w:sz w:val="28"/>
          <w:szCs w:val="28"/>
          <w:u w:val="single"/>
        </w:rPr>
      </w:pPr>
      <w:r w:rsidRPr="00A83274">
        <w:rPr>
          <w:b/>
          <w:bCs/>
          <w:sz w:val="28"/>
          <w:szCs w:val="28"/>
          <w:u w:val="single"/>
        </w:rPr>
        <w:lastRenderedPageBreak/>
        <w:t>KOULUTUS nro 3</w:t>
      </w:r>
    </w:p>
    <w:p w14:paraId="3C4763F0" w14:textId="77777777" w:rsidR="00A83274" w:rsidRDefault="00A83274" w:rsidP="00271BEB">
      <w:pPr>
        <w:rPr>
          <w:b/>
          <w:bCs/>
          <w:u w:val="single"/>
        </w:rPr>
      </w:pPr>
    </w:p>
    <w:p w14:paraId="1F0AB0B1" w14:textId="42E4D339" w:rsidR="00A83274" w:rsidRDefault="00A83274" w:rsidP="00271BEB">
      <w:pPr>
        <w:rPr>
          <w:b/>
          <w:bCs/>
        </w:rPr>
      </w:pPr>
      <w:r>
        <w:rPr>
          <w:b/>
          <w:bCs/>
        </w:rPr>
        <w:t>RISTEILYSEMINAARI TURKU-MAARIANHAMINA-TURKU / BDO</w:t>
      </w:r>
    </w:p>
    <w:p w14:paraId="16E59697" w14:textId="22E89EC9" w:rsidR="00296917" w:rsidRDefault="00A83274" w:rsidP="00271BEB">
      <w:pPr>
        <w:rPr>
          <w:b/>
          <w:bCs/>
        </w:rPr>
      </w:pPr>
      <w:r>
        <w:rPr>
          <w:b/>
          <w:bCs/>
        </w:rPr>
        <w:t xml:space="preserve">pe </w:t>
      </w:r>
      <w:r>
        <w:rPr>
          <w:b/>
          <w:bCs/>
        </w:rPr>
        <w:t xml:space="preserve">30.10.2026 </w:t>
      </w:r>
      <w:r w:rsidR="00296917">
        <w:rPr>
          <w:b/>
          <w:bCs/>
        </w:rPr>
        <w:t>klo 8–19.50</w:t>
      </w:r>
      <w:r w:rsidR="00296917">
        <w:rPr>
          <w:b/>
          <w:bCs/>
        </w:rPr>
        <w:br/>
      </w:r>
    </w:p>
    <w:p w14:paraId="098AF2E0" w14:textId="73C9C080" w:rsidR="00296917" w:rsidRPr="00296917" w:rsidRDefault="00296917" w:rsidP="00296917">
      <w:r w:rsidRPr="00296917">
        <w:t>8.00 Ilmoittautuminen ja matkalippujen jako alkaa</w:t>
      </w:r>
      <w:r w:rsidRPr="00296917">
        <w:t xml:space="preserve"> </w:t>
      </w:r>
      <w:r w:rsidRPr="00296917">
        <w:t>Turun Linnansatama, Viking Linen terminaali (2. krs)</w:t>
      </w:r>
    </w:p>
    <w:p w14:paraId="4872CBCB" w14:textId="21333F3D" w:rsidR="00296917" w:rsidRPr="00296917" w:rsidRDefault="00296917" w:rsidP="00296917">
      <w:r w:rsidRPr="00296917">
        <w:t>8.30 Meriaamiainen</w:t>
      </w:r>
      <w:r w:rsidRPr="00296917">
        <w:t xml:space="preserve"> </w:t>
      </w:r>
      <w:proofErr w:type="spellStart"/>
      <w:r w:rsidRPr="00296917">
        <w:t>The</w:t>
      </w:r>
      <w:proofErr w:type="spellEnd"/>
      <w:r w:rsidRPr="00296917">
        <w:t xml:space="preserve"> Buffet (kansi 10)</w:t>
      </w:r>
      <w:r w:rsidRPr="00296917">
        <w:t xml:space="preserve">. </w:t>
      </w:r>
      <w:r w:rsidRPr="00296917">
        <w:t>Matkatavaroiden säilytys laivan vaihtoon asti</w:t>
      </w:r>
      <w:r w:rsidRPr="00296917">
        <w:t xml:space="preserve"> </w:t>
      </w:r>
      <w:r w:rsidRPr="00296917">
        <w:t>yhteishyteissä.</w:t>
      </w:r>
    </w:p>
    <w:p w14:paraId="77011418" w14:textId="77777777" w:rsidR="00296917" w:rsidRPr="00296917" w:rsidRDefault="00296917" w:rsidP="00296917">
      <w:r w:rsidRPr="00296917">
        <w:t xml:space="preserve">8.45 M/S Viking </w:t>
      </w:r>
      <w:proofErr w:type="spellStart"/>
      <w:r w:rsidRPr="00296917">
        <w:t>Glory</w:t>
      </w:r>
      <w:proofErr w:type="spellEnd"/>
      <w:r w:rsidRPr="00296917">
        <w:t xml:space="preserve"> lähtee kohti Maarianhaminaa</w:t>
      </w:r>
    </w:p>
    <w:p w14:paraId="0ADD8418" w14:textId="1B3EA88A" w:rsidR="00296917" w:rsidRPr="00296917" w:rsidRDefault="00296917" w:rsidP="00296917">
      <w:r w:rsidRPr="00296917">
        <w:t>9.30 Tervetuliaissanat ja tilaisuuden avaus (kokoustila,</w:t>
      </w:r>
      <w:r>
        <w:t xml:space="preserve"> </w:t>
      </w:r>
      <w:r w:rsidRPr="00296917">
        <w:t>kansi 9)</w:t>
      </w:r>
    </w:p>
    <w:p w14:paraId="78E22F98" w14:textId="5FFCC6FD" w:rsidR="00296917" w:rsidRPr="00296917" w:rsidRDefault="00296917" w:rsidP="00296917">
      <w:r w:rsidRPr="00296917">
        <w:t>9.35 Keskeiset havainnot arviointivuodesta 2025</w:t>
      </w:r>
      <w:r>
        <w:t xml:space="preserve"> / </w:t>
      </w:r>
      <w:r w:rsidRPr="00296917">
        <w:t xml:space="preserve">Minna </w:t>
      </w:r>
      <w:proofErr w:type="spellStart"/>
      <w:r w:rsidRPr="00296917">
        <w:t>Ainasvuori</w:t>
      </w:r>
      <w:proofErr w:type="spellEnd"/>
      <w:r w:rsidRPr="00296917">
        <w:t>, toimitusjohtaja, JHT, HT, BDO</w:t>
      </w:r>
      <w:r>
        <w:t xml:space="preserve">, </w:t>
      </w:r>
      <w:r w:rsidRPr="00296917">
        <w:t>Markus Kaarre, erityisasiantuntija, BDO</w:t>
      </w:r>
    </w:p>
    <w:p w14:paraId="5A51C9B6" w14:textId="59311F47" w:rsidR="00296917" w:rsidRPr="00296917" w:rsidRDefault="00296917" w:rsidP="00296917">
      <w:r w:rsidRPr="00296917">
        <w:t>10.10 Hyvinvoinnin ja terveyden edistämisen</w:t>
      </w:r>
      <w:r>
        <w:t xml:space="preserve"> </w:t>
      </w:r>
      <w:r w:rsidRPr="00296917">
        <w:t>tavoitteiden arviointi</w:t>
      </w:r>
      <w:r>
        <w:t xml:space="preserve"> / </w:t>
      </w:r>
      <w:r w:rsidRPr="00296917">
        <w:t>Markus Kaarre, erityisasiantuntija, BDO</w:t>
      </w:r>
    </w:p>
    <w:p w14:paraId="0EB43931" w14:textId="77777777" w:rsidR="00296917" w:rsidRPr="00296917" w:rsidRDefault="00296917" w:rsidP="00296917">
      <w:r w:rsidRPr="00296917">
        <w:t>10.35 Tauko</w:t>
      </w:r>
    </w:p>
    <w:p w14:paraId="48FCF322" w14:textId="5213FCCA" w:rsidR="00296917" w:rsidRPr="00296917" w:rsidRDefault="00296917" w:rsidP="00296917">
      <w:r w:rsidRPr="00296917">
        <w:t>10.50 Talouden arviointi</w:t>
      </w:r>
      <w:r>
        <w:t xml:space="preserve"> / </w:t>
      </w:r>
      <w:r w:rsidRPr="00296917">
        <w:t xml:space="preserve">Minna </w:t>
      </w:r>
      <w:proofErr w:type="spellStart"/>
      <w:r w:rsidRPr="00296917">
        <w:t>Ainasvuori</w:t>
      </w:r>
      <w:proofErr w:type="spellEnd"/>
      <w:r w:rsidRPr="00296917">
        <w:t>, toimitusjohtaja, JHT, HT, BDO</w:t>
      </w:r>
      <w:r>
        <w:t xml:space="preserve">, </w:t>
      </w:r>
      <w:r w:rsidRPr="00296917">
        <w:t>Markus Kaarre,</w:t>
      </w:r>
      <w:r>
        <w:t xml:space="preserve"> </w:t>
      </w:r>
      <w:r w:rsidRPr="00296917">
        <w:t>erityisasiantuntija, BDO</w:t>
      </w:r>
    </w:p>
    <w:p w14:paraId="389D5DE0" w14:textId="1AE6B1EA" w:rsidR="00296917" w:rsidRPr="00296917" w:rsidRDefault="00296917" w:rsidP="00296917">
      <w:r w:rsidRPr="00296917">
        <w:t>11.45 Sote-kiinteistöjen yhtiöittämisen vaikutukset</w:t>
      </w:r>
      <w:r>
        <w:t xml:space="preserve"> </w:t>
      </w:r>
      <w:r w:rsidRPr="00296917">
        <w:t>talouteen</w:t>
      </w:r>
      <w:r>
        <w:t xml:space="preserve"> / </w:t>
      </w:r>
      <w:r w:rsidRPr="00296917">
        <w:t xml:space="preserve">Sari </w:t>
      </w:r>
      <w:proofErr w:type="spellStart"/>
      <w:r w:rsidRPr="00296917">
        <w:t>Isaksson</w:t>
      </w:r>
      <w:proofErr w:type="spellEnd"/>
      <w:r w:rsidRPr="00296917">
        <w:t>, JHT, KHT, BDO</w:t>
      </w:r>
    </w:p>
    <w:p w14:paraId="62AEF7CA" w14:textId="15FFDE70" w:rsidR="00296917" w:rsidRPr="00296917" w:rsidRDefault="00296917" w:rsidP="00296917">
      <w:r w:rsidRPr="00296917">
        <w:t>12.00 Lounas</w:t>
      </w:r>
      <w:r>
        <w:t xml:space="preserve"> </w:t>
      </w:r>
      <w:proofErr w:type="spellStart"/>
      <w:r w:rsidRPr="00296917">
        <w:t>The</w:t>
      </w:r>
      <w:proofErr w:type="spellEnd"/>
      <w:r w:rsidRPr="00296917">
        <w:t xml:space="preserve"> Buffet (kansi 10)</w:t>
      </w:r>
    </w:p>
    <w:p w14:paraId="640ECCAC" w14:textId="6BDCE185" w:rsidR="00296917" w:rsidRPr="00296917" w:rsidRDefault="00296917" w:rsidP="00296917">
      <w:r w:rsidRPr="00296917">
        <w:t xml:space="preserve">14.10 M/S Viking </w:t>
      </w:r>
      <w:proofErr w:type="spellStart"/>
      <w:r w:rsidRPr="00296917">
        <w:t>Glory</w:t>
      </w:r>
      <w:proofErr w:type="spellEnd"/>
      <w:r w:rsidRPr="00296917">
        <w:t xml:space="preserve"> saapuu Maarianhaminaan, laivan</w:t>
      </w:r>
      <w:r>
        <w:t xml:space="preserve"> </w:t>
      </w:r>
      <w:r w:rsidRPr="00296917">
        <w:t>vaihto M/S Viking Grace</w:t>
      </w:r>
      <w:r>
        <w:t xml:space="preserve">. </w:t>
      </w:r>
      <w:r w:rsidRPr="00296917">
        <w:t>Ohjelma jatkuu M/S Viking Gracen kokoustilassa</w:t>
      </w:r>
      <w:r>
        <w:t xml:space="preserve"> </w:t>
      </w:r>
      <w:r w:rsidRPr="00296917">
        <w:t>(kansi 9). Matkatavaroiden säilytys satamaan</w:t>
      </w:r>
      <w:r>
        <w:t xml:space="preserve"> </w:t>
      </w:r>
      <w:r w:rsidRPr="00296917">
        <w:t>saapumiseen asti yhteishyteissä.</w:t>
      </w:r>
    </w:p>
    <w:p w14:paraId="1B66EC52" w14:textId="69C8C4E7" w:rsidR="00296917" w:rsidRPr="00296917" w:rsidRDefault="00296917" w:rsidP="00296917">
      <w:r w:rsidRPr="00296917">
        <w:t>14.45 Palvelujen järjestäminen muuttuvan hankinta- ja</w:t>
      </w:r>
      <w:r>
        <w:t xml:space="preserve"> </w:t>
      </w:r>
      <w:r w:rsidRPr="00296917">
        <w:t>kilpailusääntelyn valossa</w:t>
      </w:r>
      <w:r>
        <w:t xml:space="preserve"> / </w:t>
      </w:r>
      <w:r w:rsidRPr="00296917">
        <w:t>Jaana Lehtonen, varatuomari, KTM, OTK, BDO</w:t>
      </w:r>
    </w:p>
    <w:p w14:paraId="28B6B28E" w14:textId="19156C4B" w:rsidR="00296917" w:rsidRPr="00296917" w:rsidRDefault="00296917" w:rsidP="00296917">
      <w:r w:rsidRPr="00296917">
        <w:t>15.15 Sisäinen valvonta ja riskienhallinta</w:t>
      </w:r>
      <w:r>
        <w:t xml:space="preserve"> </w:t>
      </w:r>
      <w:r w:rsidRPr="00296917">
        <w:t>tilintarkastajan silmin</w:t>
      </w:r>
      <w:r>
        <w:t xml:space="preserve"> / </w:t>
      </w:r>
      <w:r w:rsidRPr="00296917">
        <w:t xml:space="preserve">Kirsi </w:t>
      </w:r>
      <w:proofErr w:type="spellStart"/>
      <w:r w:rsidRPr="00296917">
        <w:t>Ehrlund</w:t>
      </w:r>
      <w:proofErr w:type="spellEnd"/>
      <w:r w:rsidRPr="00296917">
        <w:t>, JHT, HT, BDO</w:t>
      </w:r>
    </w:p>
    <w:p w14:paraId="03ECC7C2" w14:textId="77777777" w:rsidR="00296917" w:rsidRPr="00296917" w:rsidRDefault="00296917" w:rsidP="00296917">
      <w:r w:rsidRPr="00296917">
        <w:t>15.45 Tauko</w:t>
      </w:r>
    </w:p>
    <w:p w14:paraId="08C879D1" w14:textId="1ACB870F" w:rsidR="00296917" w:rsidRPr="00296917" w:rsidRDefault="00296917" w:rsidP="00296917">
      <w:r w:rsidRPr="00296917">
        <w:t>16.00 Paneelikeskustelu tarkastuslautakunnan</w:t>
      </w:r>
      <w:r>
        <w:t xml:space="preserve"> </w:t>
      </w:r>
      <w:r w:rsidRPr="00296917">
        <w:t>tuloksellisesta työstä</w:t>
      </w:r>
    </w:p>
    <w:p w14:paraId="31D6049B" w14:textId="2F38854B" w:rsidR="00296917" w:rsidRPr="00296917" w:rsidRDefault="00296917" w:rsidP="00296917">
      <w:r w:rsidRPr="00296917">
        <w:t>17.00 Keskustelua, seminaarin yhteenveto ja</w:t>
      </w:r>
      <w:r>
        <w:t xml:space="preserve"> </w:t>
      </w:r>
      <w:r w:rsidRPr="00296917">
        <w:t>päätössanat</w:t>
      </w:r>
    </w:p>
    <w:p w14:paraId="6FE3AE52" w14:textId="0DCC112D" w:rsidR="00296917" w:rsidRPr="00296917" w:rsidRDefault="00296917" w:rsidP="00296917">
      <w:r w:rsidRPr="00296917">
        <w:t>Vapaata aikaa - verkostoitumista, ostoksia ja</w:t>
      </w:r>
      <w:r>
        <w:t xml:space="preserve"> </w:t>
      </w:r>
      <w:r w:rsidRPr="00296917">
        <w:t>virkistäytymistä!</w:t>
      </w:r>
    </w:p>
    <w:p w14:paraId="73B7AFF4" w14:textId="19A22259" w:rsidR="00296917" w:rsidRPr="00296917" w:rsidRDefault="00296917" w:rsidP="00296917">
      <w:r w:rsidRPr="00296917">
        <w:t>18.30 Voileipiä ja virvokkeita</w:t>
      </w:r>
      <w:r>
        <w:t xml:space="preserve">, </w:t>
      </w:r>
      <w:r w:rsidRPr="00296917">
        <w:t xml:space="preserve">Ravintola </w:t>
      </w:r>
      <w:proofErr w:type="spellStart"/>
      <w:r w:rsidRPr="00296917">
        <w:t>Frank’s</w:t>
      </w:r>
      <w:proofErr w:type="spellEnd"/>
      <w:r w:rsidRPr="00296917">
        <w:t xml:space="preserve"> (kansi 11)</w:t>
      </w:r>
    </w:p>
    <w:p w14:paraId="1B84403D" w14:textId="68E61D79" w:rsidR="00296917" w:rsidRDefault="00296917" w:rsidP="00296917">
      <w:r w:rsidRPr="00296917">
        <w:t>19.50 M/S Viking Grace saapuu Turkuun</w:t>
      </w:r>
    </w:p>
    <w:p w14:paraId="5D88A1C5" w14:textId="77777777" w:rsidR="00296917" w:rsidRDefault="00296917" w:rsidP="00296917"/>
    <w:p w14:paraId="35956739" w14:textId="77777777" w:rsidR="00296917" w:rsidRDefault="00296917" w:rsidP="00296917"/>
    <w:p w14:paraId="5887EEFA" w14:textId="3AAAD941" w:rsidR="00296917" w:rsidRPr="00296917" w:rsidRDefault="00296917" w:rsidP="00296917">
      <w:pPr>
        <w:rPr>
          <w:b/>
          <w:bCs/>
        </w:rPr>
      </w:pPr>
      <w:r w:rsidRPr="00296917">
        <w:rPr>
          <w:b/>
          <w:bCs/>
        </w:rPr>
        <w:t>HINTA: 400e</w:t>
      </w:r>
      <w:r w:rsidR="00317CDB">
        <w:rPr>
          <w:b/>
          <w:bCs/>
        </w:rPr>
        <w:t>/hlö</w:t>
      </w:r>
      <w:r w:rsidRPr="00296917">
        <w:rPr>
          <w:b/>
          <w:bCs/>
        </w:rPr>
        <w:t xml:space="preserve"> + alv. Ilmoittautumiset 9.10.2026 mennessä.</w:t>
      </w:r>
    </w:p>
    <w:p w14:paraId="622B3B50" w14:textId="77777777" w:rsidR="00A83274" w:rsidRDefault="00A83274" w:rsidP="00271BEB">
      <w:pPr>
        <w:rPr>
          <w:b/>
          <w:bCs/>
          <w:u w:val="single"/>
        </w:rPr>
      </w:pPr>
    </w:p>
    <w:p w14:paraId="4BE25926" w14:textId="6AFA03DF" w:rsidR="00A83274" w:rsidRPr="00A83274" w:rsidRDefault="00A83274" w:rsidP="00271BEB">
      <w:pPr>
        <w:rPr>
          <w:b/>
          <w:bCs/>
          <w:sz w:val="28"/>
          <w:szCs w:val="28"/>
          <w:u w:val="single"/>
        </w:rPr>
      </w:pPr>
      <w:r w:rsidRPr="00A83274">
        <w:rPr>
          <w:b/>
          <w:bCs/>
          <w:sz w:val="28"/>
          <w:szCs w:val="28"/>
          <w:u w:val="single"/>
        </w:rPr>
        <w:lastRenderedPageBreak/>
        <w:t>KOULUTUS nro 4</w:t>
      </w:r>
    </w:p>
    <w:p w14:paraId="7BD5D7BE" w14:textId="77777777" w:rsidR="00296917" w:rsidRDefault="00C7005B" w:rsidP="00271BEB">
      <w:pPr>
        <w:rPr>
          <w:b/>
          <w:bCs/>
        </w:rPr>
      </w:pPr>
      <w:r>
        <w:rPr>
          <w:b/>
          <w:bCs/>
        </w:rPr>
        <w:t>A</w:t>
      </w:r>
      <w:r w:rsidR="00C2225C">
        <w:rPr>
          <w:b/>
          <w:bCs/>
        </w:rPr>
        <w:t>RVIOINTISEMINAARI – KUNTIEN, KUNTAYHTYMIEN JA HYVINVOINTIALUEIDEN TARKASTUSLAUTAKUNNILLE SEKÄ TARKASTUKSEN JA ARVIOINNIN VIRANHALTIJOILLE / KPMG OY AB</w:t>
      </w:r>
      <w:r w:rsidR="00C2225C">
        <w:rPr>
          <w:b/>
          <w:bCs/>
        </w:rPr>
        <w:br/>
      </w:r>
      <w:r w:rsidR="00C2225C">
        <w:rPr>
          <w:b/>
          <w:bCs/>
        </w:rPr>
        <w:br/>
        <w:t>ke 11.11.2026 klo 8.15 – to 12.11.2026 klo 14.45</w:t>
      </w:r>
    </w:p>
    <w:p w14:paraId="6C03CB09" w14:textId="3410090F" w:rsidR="00C2225C" w:rsidRPr="00C7005B" w:rsidRDefault="00296917" w:rsidP="00271BEB">
      <w:pPr>
        <w:rPr>
          <w:b/>
          <w:bCs/>
        </w:rPr>
      </w:pPr>
      <w:r w:rsidRPr="00C7005B">
        <w:rPr>
          <w:b/>
          <w:bCs/>
          <w:noProof/>
        </w:rPr>
        <w:drawing>
          <wp:inline distT="0" distB="0" distL="0" distR="0" wp14:anchorId="514CFD39" wp14:editId="45ABA03D">
            <wp:extent cx="6120130" cy="7694293"/>
            <wp:effectExtent l="0" t="0" r="0" b="2540"/>
            <wp:docPr id="1357770554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69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391E0" w14:textId="0434623A" w:rsidR="00C7005B" w:rsidRPr="00C7005B" w:rsidRDefault="00C460E2" w:rsidP="00C7005B">
      <w:pPr>
        <w:rPr>
          <w:b/>
          <w:bCs/>
        </w:rPr>
      </w:pPr>
      <w:r>
        <w:rPr>
          <w:b/>
          <w:bCs/>
        </w:rPr>
        <w:lastRenderedPageBreak/>
        <w:br/>
      </w:r>
      <w:r w:rsidR="00C2225C">
        <w:rPr>
          <w:noProof/>
        </w:rPr>
        <w:drawing>
          <wp:anchor distT="0" distB="0" distL="114300" distR="114300" simplePos="0" relativeHeight="251658240" behindDoc="0" locked="0" layoutInCell="1" allowOverlap="1" wp14:anchorId="2CAF1411" wp14:editId="2C28D944">
            <wp:simplePos x="0" y="0"/>
            <wp:positionH relativeFrom="column">
              <wp:posOffset>-5080</wp:posOffset>
            </wp:positionH>
            <wp:positionV relativeFrom="paragraph">
              <wp:posOffset>4445</wp:posOffset>
            </wp:positionV>
            <wp:extent cx="6162675" cy="8477885"/>
            <wp:effectExtent l="0" t="0" r="9525" b="0"/>
            <wp:wrapTopAndBottom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47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HINTA: 630e</w:t>
      </w:r>
      <w:r w:rsidR="00317CDB">
        <w:rPr>
          <w:b/>
          <w:bCs/>
        </w:rPr>
        <w:t>/hlö</w:t>
      </w:r>
      <w:r>
        <w:rPr>
          <w:b/>
          <w:bCs/>
        </w:rPr>
        <w:t xml:space="preserve"> + alv</w:t>
      </w:r>
      <w:r w:rsidR="00317CDB">
        <w:rPr>
          <w:b/>
          <w:bCs/>
        </w:rPr>
        <w:t>. I</w:t>
      </w:r>
      <w:r>
        <w:rPr>
          <w:b/>
          <w:bCs/>
        </w:rPr>
        <w:t>lmoittautumi</w:t>
      </w:r>
      <w:r w:rsidR="00317CDB">
        <w:rPr>
          <w:b/>
          <w:bCs/>
        </w:rPr>
        <w:t>set</w:t>
      </w:r>
      <w:r>
        <w:rPr>
          <w:b/>
          <w:bCs/>
        </w:rPr>
        <w:t xml:space="preserve"> 28.10. mennessä</w:t>
      </w:r>
      <w:r w:rsidR="00317CDB">
        <w:rPr>
          <w:b/>
          <w:bCs/>
        </w:rPr>
        <w:t>.</w:t>
      </w:r>
    </w:p>
    <w:sectPr w:rsidR="00C7005B" w:rsidRPr="00C7005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C46A5"/>
    <w:multiLevelType w:val="multilevel"/>
    <w:tmpl w:val="B4D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7E0120"/>
    <w:multiLevelType w:val="multilevel"/>
    <w:tmpl w:val="A650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0183363">
    <w:abstractNumId w:val="1"/>
  </w:num>
  <w:num w:numId="2" w16cid:durableId="56326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EB"/>
    <w:rsid w:val="0015342E"/>
    <w:rsid w:val="00271BEB"/>
    <w:rsid w:val="00296917"/>
    <w:rsid w:val="00317CDB"/>
    <w:rsid w:val="004203FA"/>
    <w:rsid w:val="005A4CF3"/>
    <w:rsid w:val="00960717"/>
    <w:rsid w:val="00A0310D"/>
    <w:rsid w:val="00A148C0"/>
    <w:rsid w:val="00A83274"/>
    <w:rsid w:val="00B57E7E"/>
    <w:rsid w:val="00C21EB7"/>
    <w:rsid w:val="00C2225C"/>
    <w:rsid w:val="00C460E2"/>
    <w:rsid w:val="00C7005B"/>
    <w:rsid w:val="00D1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1E17"/>
  <w15:chartTrackingRefBased/>
  <w15:docId w15:val="{C1840227-E34B-4546-B3F0-75CE6422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271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71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71B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71B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71B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71B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71B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71B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71B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71B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71B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71B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71BE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71BE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71BE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71BE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71BE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71BE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71B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71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71B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71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71B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71BE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71BE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71BE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71B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71BE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71BE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271BE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71BEB"/>
    <w:rPr>
      <w:color w:val="605E5C"/>
      <w:shd w:val="clear" w:color="auto" w:fill="E1DFDD"/>
    </w:rPr>
  </w:style>
  <w:style w:type="paragraph" w:styleId="NormaaliWWW">
    <w:name w:val="Normal (Web)"/>
    <w:basedOn w:val="Normaali"/>
    <w:uiPriority w:val="99"/>
    <w:semiHidden/>
    <w:unhideWhenUsed/>
    <w:rsid w:val="00C22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kaks.fi/julkaisut/kuntayhtioiden-tarkastuksen-ja-arvioinnin-organisointi-ja-lapinakyvyys-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739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Kainuun sote</Company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Pussinen Miia</dc:creator>
  <cp:keywords/>
  <dc:description/>
  <cp:lastModifiedBy>Pussinen Miia</cp:lastModifiedBy>
  <cp:revision>7</cp:revision>
  <dcterms:created xsi:type="dcterms:W3CDTF">2026-08-21T09:03:00Z</dcterms:created>
  <dcterms:modified xsi:type="dcterms:W3CDTF">2026-08-25T09:29:00Z</dcterms:modified>
</cp:coreProperties>
</file>